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60A1" w14:textId="77777777" w:rsidR="00BC5160" w:rsidRDefault="00D017C7" w:rsidP="00D017C7">
      <w:pPr>
        <w:rPr>
          <w:noProof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328B6DDA" wp14:editId="2A0212F2">
            <wp:simplePos x="0" y="0"/>
            <wp:positionH relativeFrom="page">
              <wp:posOffset>7015480</wp:posOffset>
            </wp:positionH>
            <wp:positionV relativeFrom="page">
              <wp:posOffset>238125</wp:posOffset>
            </wp:positionV>
            <wp:extent cx="2261235" cy="1000125"/>
            <wp:effectExtent l="0" t="0" r="0" b="0"/>
            <wp:wrapThrough wrapText="bothSides">
              <wp:wrapPolygon edited="0">
                <wp:start x="4549" y="823"/>
                <wp:lineTo x="3639" y="1234"/>
                <wp:lineTo x="1274" y="6171"/>
                <wp:lineTo x="1274" y="15223"/>
                <wp:lineTo x="3821" y="20571"/>
                <wp:lineTo x="4367" y="20571"/>
                <wp:lineTo x="4913" y="20983"/>
                <wp:lineTo x="5277" y="20983"/>
                <wp:lineTo x="6187" y="20983"/>
                <wp:lineTo x="6733" y="20983"/>
                <wp:lineTo x="7461" y="20571"/>
                <wp:lineTo x="7279" y="20571"/>
                <wp:lineTo x="19289" y="16869"/>
                <wp:lineTo x="19653" y="13989"/>
                <wp:lineTo x="21291" y="11931"/>
                <wp:lineTo x="21109" y="5349"/>
                <wp:lineTo x="19653" y="4526"/>
                <wp:lineTo x="7097" y="823"/>
                <wp:lineTo x="4549" y="823"/>
              </wp:wrapPolygon>
            </wp:wrapThrough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2C9DA415" wp14:editId="36AC8F1F">
            <wp:simplePos x="0" y="0"/>
            <wp:positionH relativeFrom="page">
              <wp:posOffset>619125</wp:posOffset>
            </wp:positionH>
            <wp:positionV relativeFrom="page">
              <wp:posOffset>333375</wp:posOffset>
            </wp:positionV>
            <wp:extent cx="2619375" cy="962025"/>
            <wp:effectExtent l="19050" t="0" r="0" b="0"/>
            <wp:wrapThrough wrapText="bothSides">
              <wp:wrapPolygon edited="0">
                <wp:start x="-157" y="1711"/>
                <wp:lineTo x="-157" y="7699"/>
                <wp:lineTo x="314" y="8554"/>
                <wp:lineTo x="4870" y="8554"/>
                <wp:lineTo x="4713" y="16681"/>
                <wp:lineTo x="19951" y="16681"/>
                <wp:lineTo x="20108" y="16681"/>
                <wp:lineTo x="20108" y="15398"/>
                <wp:lineTo x="21207" y="13259"/>
                <wp:lineTo x="21521" y="11121"/>
                <wp:lineTo x="21521" y="8554"/>
                <wp:lineTo x="5184" y="1711"/>
                <wp:lineTo x="-157" y="1711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15"/>
                    <a:stretch/>
                  </pic:blipFill>
                  <pic:spPr bwMode="auto">
                    <a:xfrm>
                      <a:off x="0" y="0"/>
                      <a:ext cx="2619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4FB7BC5" wp14:editId="0EC7F070">
            <wp:simplePos x="0" y="0"/>
            <wp:positionH relativeFrom="page">
              <wp:posOffset>3781425</wp:posOffset>
            </wp:positionH>
            <wp:positionV relativeFrom="page">
              <wp:posOffset>235585</wp:posOffset>
            </wp:positionV>
            <wp:extent cx="2571750" cy="1059180"/>
            <wp:effectExtent l="19050" t="0" r="0" b="0"/>
            <wp:wrapThrough wrapText="bothSides">
              <wp:wrapPolygon edited="0">
                <wp:start x="1120" y="0"/>
                <wp:lineTo x="160" y="1554"/>
                <wp:lineTo x="-160" y="8158"/>
                <wp:lineTo x="2880" y="12432"/>
                <wp:lineTo x="4160" y="12432"/>
                <wp:lineTo x="4000" y="16705"/>
                <wp:lineTo x="12000" y="16705"/>
                <wp:lineTo x="12480" y="16705"/>
                <wp:lineTo x="21120" y="12820"/>
                <wp:lineTo x="21440" y="10101"/>
                <wp:lineTo x="4480" y="5439"/>
                <wp:lineTo x="3840" y="2719"/>
                <wp:lineTo x="2880" y="0"/>
                <wp:lineTo x="112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6"/>
                    <a:stretch/>
                  </pic:blipFill>
                  <pic:spPr bwMode="auto">
                    <a:xfrm>
                      <a:off x="0" y="0"/>
                      <a:ext cx="25717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43F3AC65" w14:textId="77777777" w:rsidR="000D1622" w:rsidRDefault="00D017C7" w:rsidP="00D017C7">
      <w:pPr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75FB12F" wp14:editId="1D1D3044">
            <wp:simplePos x="0" y="0"/>
            <wp:positionH relativeFrom="margin">
              <wp:posOffset>676275</wp:posOffset>
            </wp:positionH>
            <wp:positionV relativeFrom="margin">
              <wp:posOffset>714375</wp:posOffset>
            </wp:positionV>
            <wp:extent cx="1752600" cy="371475"/>
            <wp:effectExtent l="19050" t="0" r="0" b="0"/>
            <wp:wrapSquare wrapText="bothSides"/>
            <wp:docPr id="10" name="Immagine 1" descr="C:\Users\Francesca Donà\Desktop\EVENTI PROF. BERTOLISSI LOCANDINE\Logo_libuni_ed_book_mon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 Donà\Desktop\EVENTI PROF. BERTOLISSI LOCANDINE\Logo_libuni_ed_book_monocol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298976" w14:textId="77777777" w:rsidR="009A680A" w:rsidRDefault="00D017C7" w:rsidP="00D017C7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83840" behindDoc="0" locked="0" layoutInCell="1" allowOverlap="1" wp14:anchorId="03D17287" wp14:editId="15236602">
            <wp:simplePos x="0" y="0"/>
            <wp:positionH relativeFrom="margin">
              <wp:posOffset>4781550</wp:posOffset>
            </wp:positionH>
            <wp:positionV relativeFrom="margin">
              <wp:posOffset>580390</wp:posOffset>
            </wp:positionV>
            <wp:extent cx="645160" cy="600075"/>
            <wp:effectExtent l="19050" t="0" r="2540" b="0"/>
            <wp:wrapTopAndBottom/>
            <wp:docPr id="9" name="Immagine 2" descr="C:\Users\Francesca Donà\Desktop\EVENTI PROF. BERTOLISSI LOCANDINE\comune PD arg.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sca Donà\Desktop\EVENTI PROF. BERTOLISSI LOCANDINE\comune PD arg. cop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D20B7" wp14:editId="34ACB29F">
                <wp:simplePos x="0" y="0"/>
                <wp:positionH relativeFrom="column">
                  <wp:posOffset>5667375</wp:posOffset>
                </wp:positionH>
                <wp:positionV relativeFrom="paragraph">
                  <wp:posOffset>404495</wp:posOffset>
                </wp:positionV>
                <wp:extent cx="914400" cy="466725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E882E" w14:textId="77777777" w:rsidR="00D017C7" w:rsidRPr="00D017C7" w:rsidRDefault="00D017C7" w:rsidP="00D017C7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017C7">
                              <w:rPr>
                                <w:color w:val="auto"/>
                              </w:rPr>
                              <w:t>Con il Patrocinio del Comune di Padova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6.25pt;margin-top:31.85pt;width:1in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" stroked="f">
                <v:textbox inset="0,0,0,0">
                  <w:txbxContent>
                    <w:p w:rsidR="00D017C7" w:rsidRPr="00D017C7" w:rsidRDefault="00D017C7" w:rsidP="00D017C7">
                      <w:pPr>
                        <w:pStyle w:val="Didascalia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D017C7">
                        <w:rPr>
                          <w:color w:val="auto"/>
                        </w:rPr>
                        <w:t>Con il Patrocinio del Comune di Padova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D42B2" wp14:editId="0F0484B4">
                <wp:simplePos x="0" y="0"/>
                <wp:positionH relativeFrom="page">
                  <wp:posOffset>685800</wp:posOffset>
                </wp:positionH>
                <wp:positionV relativeFrom="page">
                  <wp:posOffset>1968500</wp:posOffset>
                </wp:positionV>
                <wp:extent cx="9359900" cy="3960495"/>
                <wp:effectExtent l="9525" t="6350" r="12700" b="24130"/>
                <wp:wrapThrough wrapText="bothSides">
                  <wp:wrapPolygon edited="0">
                    <wp:start x="-22" y="-52"/>
                    <wp:lineTo x="-22" y="21548"/>
                    <wp:lineTo x="21622" y="21548"/>
                    <wp:lineTo x="21622" y="-52"/>
                    <wp:lineTo x="-22" y="-52"/>
                  </wp:wrapPolygon>
                </wp:wrapThrough>
                <wp:docPr id="1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0" cy="3960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BA87124" w14:textId="77777777" w:rsidR="009A680A" w:rsidRPr="009948B6" w:rsidRDefault="009948B6" w:rsidP="009948B6">
                            <w:pPr>
                              <w:spacing w:before="600" w:line="168" w:lineRule="auto"/>
                              <w:jc w:val="center"/>
                              <w:rPr>
                                <w:rFonts w:ascii="Book Antiqua" w:hAnsi="Book Antiqua"/>
                                <w:smallCaps/>
                                <w:spacing w:val="-10"/>
                                <w:sz w:val="124"/>
                                <w:szCs w:val="124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smallCaps/>
                                <w:spacing w:val="-10"/>
                                <w:sz w:val="124"/>
                                <w:szCs w:val="124"/>
                              </w:rPr>
                              <w:t>La Corte costituzionale oggi</w:t>
                            </w:r>
                          </w:p>
                          <w:p w14:paraId="380968D7" w14:textId="77777777" w:rsidR="009948B6" w:rsidRPr="009948B6" w:rsidRDefault="009948B6" w:rsidP="009948B6">
                            <w:pPr>
                              <w:spacing w:before="240" w:after="240" w:line="168" w:lineRule="auto"/>
                              <w:jc w:val="center"/>
                              <w:rPr>
                                <w:rFonts w:ascii="Book Antiqua" w:hAnsi="Book Antiqua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56"/>
                                <w:szCs w:val="56"/>
                              </w:rPr>
                              <w:t xml:space="preserve">nell’esperienza e nelle parole di </w:t>
                            </w:r>
                          </w:p>
                          <w:p w14:paraId="5C07D632" w14:textId="77777777" w:rsidR="009948B6" w:rsidRPr="009948B6" w:rsidRDefault="009948B6" w:rsidP="009948B6">
                            <w:pPr>
                              <w:spacing w:before="600" w:line="168" w:lineRule="auto"/>
                              <w:jc w:val="center"/>
                              <w:rPr>
                                <w:rFonts w:ascii="Book Antiqua" w:hAnsi="Book Antiqua"/>
                                <w:smallCaps/>
                                <w:spacing w:val="-10"/>
                                <w:sz w:val="132"/>
                                <w:szCs w:val="132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smallCaps/>
                                <w:spacing w:val="-10"/>
                                <w:sz w:val="132"/>
                                <w:szCs w:val="132"/>
                              </w:rPr>
                              <w:t>Paolo Grossi</w:t>
                            </w:r>
                          </w:p>
                          <w:p w14:paraId="33B1310E" w14:textId="77777777" w:rsidR="009948B6" w:rsidRPr="009948B6" w:rsidRDefault="009948B6" w:rsidP="009948B6">
                            <w:pPr>
                              <w:spacing w:line="168" w:lineRule="auto"/>
                              <w:jc w:val="center"/>
                              <w:rPr>
                                <w:rFonts w:ascii="Book Antiqua" w:hAnsi="Book Antiqua"/>
                                <w:smallCaps/>
                                <w:spacing w:val="-10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  <w:sz w:val="56"/>
                                <w:szCs w:val="56"/>
                              </w:rPr>
                              <w:t>Presidente della Corte costituzionale</w:t>
                            </w:r>
                          </w:p>
                          <w:p w14:paraId="2FB3A75A" w14:textId="77777777" w:rsidR="009948B6" w:rsidRPr="009A680A" w:rsidRDefault="009948B6" w:rsidP="009948B6">
                            <w:pPr>
                              <w:spacing w:before="360"/>
                              <w:jc w:val="center"/>
                              <w:rPr>
                                <w:rFonts w:ascii="Book Antiqua" w:hAnsi="Book Antiqua"/>
                                <w:smallCaps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54pt;margin-top:155pt;width:737pt;height:3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" fillcolor="#17365d [2415]" strokecolor="#f68c36 [3049]">
                <v:shadow on="t" opacity="22936f" origin=",.5" offset="0,.63889mm"/>
                <v:textbox>
                  <w:txbxContent>
                    <w:p w:rsidR="009A680A" w:rsidRPr="009948B6" w:rsidRDefault="009948B6" w:rsidP="009948B6">
                      <w:pPr>
                        <w:spacing w:before="600" w:line="168" w:lineRule="auto"/>
                        <w:jc w:val="center"/>
                        <w:rPr>
                          <w:rFonts w:ascii="Book Antiqua" w:hAnsi="Book Antiqua"/>
                          <w:smallCaps/>
                          <w:spacing w:val="-10"/>
                          <w:sz w:val="124"/>
                          <w:szCs w:val="124"/>
                        </w:rPr>
                      </w:pPr>
                      <w:r w:rsidRPr="009948B6">
                        <w:rPr>
                          <w:rFonts w:ascii="Book Antiqua" w:hAnsi="Book Antiqua"/>
                          <w:smallCaps/>
                          <w:spacing w:val="-10"/>
                          <w:sz w:val="124"/>
                          <w:szCs w:val="124"/>
                        </w:rPr>
                        <w:t>La Corte costituzionale oggi</w:t>
                      </w:r>
                    </w:p>
                    <w:p w:rsidR="009948B6" w:rsidRPr="009948B6" w:rsidRDefault="009948B6" w:rsidP="009948B6">
                      <w:pPr>
                        <w:spacing w:before="240" w:after="240" w:line="168" w:lineRule="auto"/>
                        <w:jc w:val="center"/>
                        <w:rPr>
                          <w:rFonts w:ascii="Book Antiqua" w:hAnsi="Book Antiqua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56"/>
                          <w:szCs w:val="56"/>
                        </w:rPr>
                        <w:t xml:space="preserve">nell’esperienza e nelle parole di </w:t>
                      </w:r>
                    </w:p>
                    <w:p w:rsidR="009948B6" w:rsidRPr="009948B6" w:rsidRDefault="009948B6" w:rsidP="009948B6">
                      <w:pPr>
                        <w:spacing w:before="600" w:line="168" w:lineRule="auto"/>
                        <w:jc w:val="center"/>
                        <w:rPr>
                          <w:rFonts w:ascii="Book Antiqua" w:hAnsi="Book Antiqua"/>
                          <w:smallCaps/>
                          <w:spacing w:val="-10"/>
                          <w:sz w:val="132"/>
                          <w:szCs w:val="132"/>
                        </w:rPr>
                      </w:pPr>
                      <w:r w:rsidRPr="009948B6">
                        <w:rPr>
                          <w:rFonts w:ascii="Book Antiqua" w:hAnsi="Book Antiqua"/>
                          <w:smallCaps/>
                          <w:spacing w:val="-10"/>
                          <w:sz w:val="132"/>
                          <w:szCs w:val="132"/>
                        </w:rPr>
                        <w:t>Paolo Grossi</w:t>
                      </w:r>
                    </w:p>
                    <w:p w:rsidR="009948B6" w:rsidRPr="009948B6" w:rsidRDefault="009948B6" w:rsidP="009948B6">
                      <w:pPr>
                        <w:spacing w:line="168" w:lineRule="auto"/>
                        <w:jc w:val="center"/>
                        <w:rPr>
                          <w:rFonts w:ascii="Book Antiqua" w:hAnsi="Book Antiqua"/>
                          <w:smallCaps/>
                          <w:spacing w:val="-10"/>
                          <w:sz w:val="124"/>
                          <w:szCs w:val="124"/>
                        </w:rPr>
                      </w:pPr>
                      <w:r>
                        <w:rPr>
                          <w:rFonts w:ascii="Book Antiqua" w:hAnsi="Book Antiqua"/>
                          <w:i/>
                          <w:sz w:val="56"/>
                          <w:szCs w:val="56"/>
                        </w:rPr>
                        <w:t>Presidente della Corte costituzionale</w:t>
                      </w:r>
                    </w:p>
                    <w:p w:rsidR="009948B6" w:rsidRPr="009A680A" w:rsidRDefault="009948B6" w:rsidP="009948B6">
                      <w:pPr>
                        <w:spacing w:before="360"/>
                        <w:jc w:val="center"/>
                        <w:rPr>
                          <w:rFonts w:ascii="Book Antiqua" w:hAnsi="Book Antiqua"/>
                          <w:smallCaps/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39F4B" wp14:editId="77E2D908">
                <wp:simplePos x="0" y="0"/>
                <wp:positionH relativeFrom="page">
                  <wp:posOffset>659130</wp:posOffset>
                </wp:positionH>
                <wp:positionV relativeFrom="page">
                  <wp:posOffset>13645515</wp:posOffset>
                </wp:positionV>
                <wp:extent cx="9347835" cy="948690"/>
                <wp:effectExtent l="1905" t="0" r="381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83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38AD2" w14:textId="77777777" w:rsidR="005915CB" w:rsidRPr="005915CB" w:rsidRDefault="005915CB" w:rsidP="005915CB">
                            <w:pPr>
                              <w:jc w:val="both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5915CB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L’evento è stato accreditato dall’Ordine degli Avvocati di Padova, che riconosce per la partecipazione n. 3 crediti ai fini della formazione continua. I professionisti di Padova possono iscriversi attraverso la piattaforma eventbrite.it (accedendo tramite il sito dell’Ordine); i colleghi di altri Fori possono iscriversi all’indirizzo e-mail eventi.centrostudi@gmail.com, comunicando nominativo, recapito e ordine di appartenenza. Gli studenti e la cittadinanza, qualora interessati, possono</w:t>
                            </w:r>
                            <w:r w:rsidR="00583D79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15CB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 xml:space="preserve">iscriversi </w:t>
                            </w:r>
                            <w:r w:rsidR="009948B6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 xml:space="preserve">tramite la piattaforma eventbrite.it, nelle apposite liste </w:t>
                            </w:r>
                            <w:r w:rsidRPr="005915CB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 xml:space="preserve">(fino a esaurimento posti). Per informazioni si prega di contattare la segreteria del Centro Studi all’indirizzo eventi.centrostudi@gmail.com.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28" type="#_x0000_t202" style="position:absolute;left:0;text-align:left;margin-left:51.9pt;margin-top:1074.45pt;width:736.05pt;height:74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" filled="f" stroked="f">
                <v:textbox>
                  <w:txbxContent>
                    <w:p w:rsidR="005915CB" w:rsidRPr="005915CB" w:rsidRDefault="005915CB" w:rsidP="005915CB">
                      <w:pPr>
                        <w:jc w:val="both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5915CB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L’evento è stato accreditato dall’Ordine degli Avvocati di Padova, che riconosce per la partecipazione n. 3 crediti ai fini della formazione continua. I professionisti di Padova possono iscriversi attraverso la piattaforma eventbrite.it (accedendo tramite il sito dell’Ordine); i colleghi di altri Fori possono iscriversi all’indirizzo e-mail eventi.centrostudi@gmail.com, comunicando nominativo, recapito e ordine di appartenenza. Gli studenti e la cittadinanza, qualora interessati, possono</w:t>
                      </w:r>
                      <w:r w:rsidR="00583D79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915CB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 xml:space="preserve">iscriversi </w:t>
                      </w:r>
                      <w:r w:rsidR="009948B6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 xml:space="preserve">tramite la piattaforma eventbrite.it, nelle apposite liste </w:t>
                      </w:r>
                      <w:r w:rsidRPr="005915CB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 xml:space="preserve">(fino a esaurimento posti). Per informazioni si prega di contattare la segreteria del Centro Studi all’indirizzo eventi.centrostudi@gmail.com.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D1179" wp14:editId="0E843BAE">
                <wp:simplePos x="0" y="0"/>
                <wp:positionH relativeFrom="page">
                  <wp:posOffset>5293360</wp:posOffset>
                </wp:positionH>
                <wp:positionV relativeFrom="page">
                  <wp:posOffset>6216015</wp:posOffset>
                </wp:positionV>
                <wp:extent cx="0" cy="7069455"/>
                <wp:effectExtent l="26035" t="24765" r="21590" b="49530"/>
                <wp:wrapNone/>
                <wp:docPr id="11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94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3431" id="Connettore 1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" from="416.8pt,489.45pt" to="416.8pt,10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" strokecolor="#17365d [2415]" strokeweight="3pt">
                <v:shadow on="t" opacity="22936f" origin=",.5" offset="0,.63889mm"/>
                <w10:wrap anchorx="page" anchory="page"/>
              </v:lin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24B32" wp14:editId="473B6D7E">
                <wp:simplePos x="0" y="0"/>
                <wp:positionH relativeFrom="page">
                  <wp:posOffset>5488940</wp:posOffset>
                </wp:positionH>
                <wp:positionV relativeFrom="page">
                  <wp:posOffset>6216015</wp:posOffset>
                </wp:positionV>
                <wp:extent cx="4499610" cy="7200900"/>
                <wp:effectExtent l="2540" t="0" r="3175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86929" w14:textId="77777777" w:rsidR="009A680A" w:rsidRPr="005915CB" w:rsidRDefault="009948B6" w:rsidP="009A680A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  <w:t>Sabato 11 novembre 2017, ore 9.30</w:t>
                            </w:r>
                          </w:p>
                          <w:p w14:paraId="64C6F61A" w14:textId="77777777" w:rsidR="009A680A" w:rsidRPr="005915CB" w:rsidRDefault="009A680A" w:rsidP="009A680A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5915CB"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  <w:t xml:space="preserve">Padova, Palazzo del Bo </w:t>
                            </w:r>
                          </w:p>
                          <w:p w14:paraId="3FDC23BA" w14:textId="77777777" w:rsidR="009A680A" w:rsidRPr="005915CB" w:rsidRDefault="009A680A" w:rsidP="009A680A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5915CB">
                              <w:rPr>
                                <w:rFonts w:ascii="Book Antiqua" w:hAnsi="Book Antiqua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  <w:t>Aula Magna “Galileo Galilei”</w:t>
                            </w:r>
                          </w:p>
                          <w:p w14:paraId="7B538011" w14:textId="77777777" w:rsidR="009A680A" w:rsidRPr="009A680A" w:rsidRDefault="009A680A" w:rsidP="009A680A">
                            <w:pPr>
                              <w:spacing w:before="480"/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  <w:t>Indirizzi di saluto</w:t>
                            </w:r>
                          </w:p>
                          <w:p w14:paraId="4D6502C9" w14:textId="77777777" w:rsidR="009A680A" w:rsidRPr="009948B6" w:rsidRDefault="009A680A" w:rsidP="009A680A">
                            <w:pPr>
                              <w:spacing w:before="120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Rosario Rizzuto</w:t>
                            </w:r>
                          </w:p>
                          <w:p w14:paraId="3728C78A" w14:textId="77777777" w:rsidR="009A680A" w:rsidRPr="009A680A" w:rsidRDefault="009A680A" w:rsidP="009A680A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Magnifico Rettore</w:t>
                            </w:r>
                          </w:p>
                          <w:p w14:paraId="327BCFE7" w14:textId="77777777" w:rsidR="009A680A" w:rsidRPr="009948B6" w:rsidRDefault="009A680A" w:rsidP="009A680A">
                            <w:pPr>
                              <w:spacing w:before="240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Patrizia </w:t>
                            </w:r>
                            <w:proofErr w:type="spellStart"/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Marzaro</w:t>
                            </w:r>
                            <w:proofErr w:type="spellEnd"/>
                          </w:p>
                          <w:p w14:paraId="52E3916E" w14:textId="77777777" w:rsidR="009A680A" w:rsidRPr="009A680A" w:rsidRDefault="009A680A" w:rsidP="009A680A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Direttore </w:t>
                            </w:r>
                            <w:proofErr w:type="spellStart"/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DiPIC</w:t>
                            </w:r>
                            <w:proofErr w:type="spellEnd"/>
                          </w:p>
                          <w:p w14:paraId="7F4F11DB" w14:textId="77777777" w:rsidR="009A680A" w:rsidRPr="009A680A" w:rsidRDefault="009A680A" w:rsidP="009A680A">
                            <w:pPr>
                              <w:spacing w:before="240"/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  <w:t>Introduzione</w:t>
                            </w:r>
                          </w:p>
                          <w:p w14:paraId="176D0A27" w14:textId="77777777" w:rsidR="009A680A" w:rsidRPr="009948B6" w:rsidRDefault="009A680A" w:rsidP="009A680A">
                            <w:pPr>
                              <w:spacing w:before="120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Mario </w:t>
                            </w:r>
                            <w:proofErr w:type="spellStart"/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Bertolissi</w:t>
                            </w:r>
                            <w:proofErr w:type="spellEnd"/>
                          </w:p>
                          <w:p w14:paraId="4D2B3CEE" w14:textId="77777777" w:rsidR="009A680A" w:rsidRPr="009A680A" w:rsidRDefault="009A680A" w:rsidP="009A680A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Ordinario nell’Università di Padova</w:t>
                            </w:r>
                          </w:p>
                          <w:p w14:paraId="0ECD4A3C" w14:textId="77777777" w:rsidR="009A680A" w:rsidRPr="009A680A" w:rsidRDefault="009A680A" w:rsidP="009A680A">
                            <w:pPr>
                              <w:spacing w:before="240"/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  <w:t>Relazione</w:t>
                            </w:r>
                          </w:p>
                          <w:p w14:paraId="74A5961E" w14:textId="77777777" w:rsidR="009A680A" w:rsidRPr="009948B6" w:rsidRDefault="009A680A" w:rsidP="009A680A">
                            <w:pPr>
                              <w:spacing w:before="120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Paolo Grossi</w:t>
                            </w:r>
                          </w:p>
                          <w:p w14:paraId="0F7CF131" w14:textId="77777777" w:rsidR="009A680A" w:rsidRPr="009A680A" w:rsidRDefault="009A680A" w:rsidP="009A680A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Presidente della Corte costituzionale</w:t>
                            </w:r>
                          </w:p>
                          <w:p w14:paraId="473D94AE" w14:textId="77777777" w:rsidR="009A680A" w:rsidRPr="009A680A" w:rsidRDefault="009A680A" w:rsidP="009A680A">
                            <w:pPr>
                              <w:spacing w:before="240"/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i/>
                                <w:sz w:val="36"/>
                                <w:szCs w:val="36"/>
                              </w:rPr>
                              <w:t xml:space="preserve">Modera il dialogo </w:t>
                            </w:r>
                          </w:p>
                          <w:p w14:paraId="207DB3AD" w14:textId="77777777" w:rsidR="009A680A" w:rsidRPr="009948B6" w:rsidRDefault="009A680A" w:rsidP="009A680A">
                            <w:pPr>
                              <w:spacing w:before="120"/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Paolo </w:t>
                            </w:r>
                            <w:proofErr w:type="spellStart"/>
                            <w:r w:rsidRPr="009948B6">
                              <w:rPr>
                                <w:rFonts w:ascii="Book Antiqua" w:hAnsi="Book Antiqu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Possamai</w:t>
                            </w:r>
                            <w:proofErr w:type="spellEnd"/>
                          </w:p>
                          <w:p w14:paraId="1162ACDF" w14:textId="77777777" w:rsidR="009A680A" w:rsidRPr="009A680A" w:rsidRDefault="009A680A" w:rsidP="009A680A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Direttore quotidiani veneti </w:t>
                            </w:r>
                            <w:proofErr w:type="spellStart"/>
                            <w:r w:rsidRPr="009A680A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Finegil</w:t>
                            </w:r>
                            <w:proofErr w:type="spellEnd"/>
                          </w:p>
                          <w:p w14:paraId="118EA342" w14:textId="77777777" w:rsidR="009A680A" w:rsidRPr="005915CB" w:rsidRDefault="009A680A" w:rsidP="009A680A">
                            <w:pPr>
                              <w:spacing w:before="480"/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</w:pPr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 xml:space="preserve">Referenti organizzazione: Giuseppe </w:t>
                            </w:r>
                            <w:proofErr w:type="spellStart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Bergonzini</w:t>
                            </w:r>
                            <w:proofErr w:type="spellEnd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 xml:space="preserve">; Giovanna </w:t>
                            </w:r>
                            <w:proofErr w:type="spellStart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Tieghi</w:t>
                            </w:r>
                            <w:proofErr w:type="spellEnd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 xml:space="preserve">; Giovanni </w:t>
                            </w:r>
                            <w:proofErr w:type="spellStart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Comazzetto</w:t>
                            </w:r>
                            <w:proofErr w:type="spellEnd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 xml:space="preserve">; Elisa </w:t>
                            </w:r>
                            <w:proofErr w:type="spellStart"/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Spiller</w:t>
                            </w:r>
                            <w:proofErr w:type="spellEnd"/>
                            <w:r w:rsidR="00A532CE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, Francesca Donà</w:t>
                            </w:r>
                            <w:r w:rsidRPr="005915CB">
                              <w:rPr>
                                <w:rFonts w:ascii="Book Antiqua" w:hAnsi="Book Antiqua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9" type="#_x0000_t202" style="position:absolute;left:0;text-align:left;margin-left:432.2pt;margin-top:489.45pt;width:354.3pt;height:56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" filled="f" stroked="f">
                <v:textbox>
                  <w:txbxContent>
                    <w:p w:rsidR="009A680A" w:rsidRPr="005915CB" w:rsidRDefault="009948B6" w:rsidP="009A680A">
                      <w:pPr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  <w:t>Sabato 11 novembre 2017, ore 9.30</w:t>
                      </w:r>
                    </w:p>
                    <w:p w:rsidR="009A680A" w:rsidRPr="005915CB" w:rsidRDefault="009A680A" w:rsidP="009A680A">
                      <w:pPr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</w:pPr>
                      <w:r w:rsidRPr="005915CB"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  <w:t xml:space="preserve">Padova, Palazzo del Bo </w:t>
                      </w:r>
                    </w:p>
                    <w:p w:rsidR="009A680A" w:rsidRPr="005915CB" w:rsidRDefault="009A680A" w:rsidP="009A680A">
                      <w:pPr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</w:pPr>
                      <w:r w:rsidRPr="005915CB">
                        <w:rPr>
                          <w:rFonts w:ascii="Book Antiqua" w:hAnsi="Book Antiqua"/>
                          <w:b/>
                          <w:bCs/>
                          <w:spacing w:val="-20"/>
                          <w:sz w:val="44"/>
                          <w:szCs w:val="44"/>
                        </w:rPr>
                        <w:t>Aula Magna “Galileo Galilei”</w:t>
                      </w:r>
                    </w:p>
                    <w:p w:rsidR="009A680A" w:rsidRPr="009A680A" w:rsidRDefault="009A680A" w:rsidP="009A680A">
                      <w:pPr>
                        <w:spacing w:before="480"/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  <w:t>Indirizzi di saluto</w:t>
                      </w:r>
                    </w:p>
                    <w:p w:rsidR="009A680A" w:rsidRPr="009948B6" w:rsidRDefault="009A680A" w:rsidP="009A680A">
                      <w:pPr>
                        <w:spacing w:before="120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948B6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Rosario Rizzuto</w:t>
                      </w:r>
                    </w:p>
                    <w:p w:rsidR="009A680A" w:rsidRPr="009A680A" w:rsidRDefault="009A680A" w:rsidP="009A680A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sz w:val="36"/>
                          <w:szCs w:val="36"/>
                        </w:rPr>
                        <w:t>Magnifico Rettore</w:t>
                      </w:r>
                    </w:p>
                    <w:p w:rsidR="009A680A" w:rsidRPr="009948B6" w:rsidRDefault="009A680A" w:rsidP="009A680A">
                      <w:pPr>
                        <w:spacing w:before="240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948B6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Patrizia Marzaro</w:t>
                      </w:r>
                    </w:p>
                    <w:p w:rsidR="009A680A" w:rsidRPr="009A680A" w:rsidRDefault="009A680A" w:rsidP="009A680A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sz w:val="36"/>
                          <w:szCs w:val="36"/>
                        </w:rPr>
                        <w:t>Direttore DiPIC</w:t>
                      </w:r>
                    </w:p>
                    <w:p w:rsidR="009A680A" w:rsidRPr="009A680A" w:rsidRDefault="009A680A" w:rsidP="009A680A">
                      <w:pPr>
                        <w:spacing w:before="240"/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  <w:t>Introduzione</w:t>
                      </w:r>
                    </w:p>
                    <w:p w:rsidR="009A680A" w:rsidRPr="009948B6" w:rsidRDefault="009A680A" w:rsidP="009A680A">
                      <w:pPr>
                        <w:spacing w:before="120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948B6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Mario Bertolissi</w:t>
                      </w:r>
                    </w:p>
                    <w:p w:rsidR="009A680A" w:rsidRPr="009A680A" w:rsidRDefault="009A680A" w:rsidP="009A680A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sz w:val="36"/>
                          <w:szCs w:val="36"/>
                        </w:rPr>
                        <w:t>Ordinario nell’Università di Padova</w:t>
                      </w:r>
                    </w:p>
                    <w:p w:rsidR="009A680A" w:rsidRPr="009A680A" w:rsidRDefault="009A680A" w:rsidP="009A680A">
                      <w:pPr>
                        <w:spacing w:before="240"/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  <w:t>Relazione</w:t>
                      </w:r>
                    </w:p>
                    <w:p w:rsidR="009A680A" w:rsidRPr="009948B6" w:rsidRDefault="009A680A" w:rsidP="009A680A">
                      <w:pPr>
                        <w:spacing w:before="120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948B6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Paolo Grossi</w:t>
                      </w:r>
                    </w:p>
                    <w:p w:rsidR="009A680A" w:rsidRPr="009A680A" w:rsidRDefault="009A680A" w:rsidP="009A680A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sz w:val="36"/>
                          <w:szCs w:val="36"/>
                        </w:rPr>
                        <w:t>Presidente della Corte costituzionale</w:t>
                      </w:r>
                    </w:p>
                    <w:p w:rsidR="009A680A" w:rsidRPr="009A680A" w:rsidRDefault="009A680A" w:rsidP="009A680A">
                      <w:pPr>
                        <w:spacing w:before="240"/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i/>
                          <w:sz w:val="36"/>
                          <w:szCs w:val="36"/>
                        </w:rPr>
                        <w:t xml:space="preserve">Modera il dialogo </w:t>
                      </w:r>
                    </w:p>
                    <w:p w:rsidR="009A680A" w:rsidRPr="009948B6" w:rsidRDefault="009A680A" w:rsidP="009A680A">
                      <w:pPr>
                        <w:spacing w:before="120"/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9948B6">
                        <w:rPr>
                          <w:rFonts w:ascii="Book Antiqua" w:hAnsi="Book Antiqu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Paolo Possamai</w:t>
                      </w:r>
                    </w:p>
                    <w:p w:rsidR="009A680A" w:rsidRPr="009A680A" w:rsidRDefault="009A680A" w:rsidP="009A680A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9A680A">
                        <w:rPr>
                          <w:rFonts w:ascii="Book Antiqua" w:hAnsi="Book Antiqua"/>
                          <w:sz w:val="36"/>
                          <w:szCs w:val="36"/>
                        </w:rPr>
                        <w:t>Direttore quotidiani veneti Finegil</w:t>
                      </w:r>
                    </w:p>
                    <w:p w:rsidR="009A680A" w:rsidRPr="005915CB" w:rsidRDefault="009A680A" w:rsidP="009A680A">
                      <w:pPr>
                        <w:spacing w:before="480"/>
                        <w:rPr>
                          <w:rFonts w:ascii="Book Antiqua" w:hAnsi="Book Antiqua"/>
                          <w:i/>
                          <w:sz w:val="28"/>
                          <w:szCs w:val="28"/>
                        </w:rPr>
                      </w:pPr>
                      <w:r w:rsidRPr="005915CB">
                        <w:rPr>
                          <w:rFonts w:ascii="Book Antiqua" w:hAnsi="Book Antiqua"/>
                          <w:i/>
                          <w:sz w:val="28"/>
                          <w:szCs w:val="28"/>
                        </w:rPr>
                        <w:t>Referenti organizzazione: Giuseppe Bergonzini; Giovanna Tieghi; Giovanni Comazzetto; Elisa Spiller</w:t>
                      </w:r>
                      <w:r w:rsidR="00A532CE">
                        <w:rPr>
                          <w:rFonts w:ascii="Book Antiqua" w:hAnsi="Book Antiqua"/>
                          <w:i/>
                          <w:sz w:val="28"/>
                          <w:szCs w:val="28"/>
                        </w:rPr>
                        <w:t>, Francesca Donà</w:t>
                      </w:r>
                      <w:r w:rsidRPr="005915CB">
                        <w:rPr>
                          <w:rFonts w:ascii="Book Antiqua" w:hAnsi="Book Antiqua"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45AAF" wp14:editId="4C77C93C">
                <wp:simplePos x="0" y="0"/>
                <wp:positionH relativeFrom="page">
                  <wp:posOffset>685800</wp:posOffset>
                </wp:positionH>
                <wp:positionV relativeFrom="page">
                  <wp:posOffset>6216015</wp:posOffset>
                </wp:positionV>
                <wp:extent cx="4500245" cy="7200900"/>
                <wp:effectExtent l="0" t="0" r="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873B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 w:rsidRPr="005B23DC"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  <w:t xml:space="preserve">Il trascorrere del tempo può rafforzare, oppure indebolire. Accade a persone e a cose. Accade, pure, alle istituzioni, anch’esse prodotto dell’azione dell’uomo. Infatti, le istituzioni sono definite, non a caso, corpi sociali, come tali deperibili. </w:t>
                            </w:r>
                          </w:p>
                          <w:p w14:paraId="498F8FC4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 w:rsidRPr="005B23DC"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  <w:t xml:space="preserve">Su di esse è necessario vegliare. L’attenzione più solerte e consapevole deve avere ad oggetto la conformità di una legislazione - ormai sterminata - alla Costituzione, di cui è principale custode la Corte costituzionale. Proprio una tale vastità di materie e di rapporti, che Stato e Regioni stentano a disciplinare con cadenze temporali e contenuti appropriati, ha finito per riversare sul Giudice delle leggi compiti “arbitrali” sempre più incisivi: forse, al di là di quanto immaginato dal Costituente. </w:t>
                            </w:r>
                          </w:p>
                          <w:p w14:paraId="238B27ED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</w:pPr>
                            <w:r w:rsidRPr="005B23DC"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  <w:t>Oggi più che mai la Corte ha responsabilità di carattere strategico. Deve dimostrare di saper “</w:t>
                            </w:r>
                            <w:r w:rsidRPr="005B23DC">
                              <w:rPr>
                                <w:rFonts w:ascii="Book Antiqua" w:hAnsi="Book Antiqua" w:cs="Book Antiqua"/>
                                <w:i/>
                                <w:iCs/>
                                <w:sz w:val="32"/>
                                <w:szCs w:val="32"/>
                              </w:rPr>
                              <w:t>’ossigenarsi’, attraverso inesausti e salvifici travasi, nella permanente dialettica tra stabilità e mutamento</w:t>
                            </w:r>
                            <w:r w:rsidRPr="005B23DC"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  <w:t xml:space="preserve">” (Relazione del Presidente, 9 marzo 2017). </w:t>
                            </w:r>
                          </w:p>
                          <w:p w14:paraId="2C87663F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</w:pPr>
                          </w:p>
                          <w:p w14:paraId="616A4CBC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14:paraId="460EBDEF" w14:textId="77777777" w:rsidR="009948B6" w:rsidRPr="005B23DC" w:rsidRDefault="009948B6" w:rsidP="00994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248"/>
                              <w:jc w:val="right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 w:rsidRPr="005B23DC">
                              <w:rPr>
                                <w:rFonts w:ascii="Book Antiqua" w:hAnsi="Book Antiqua" w:cs="Book Antiqu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Mario </w:t>
                            </w:r>
                            <w:proofErr w:type="spellStart"/>
                            <w:r w:rsidRPr="005B23DC">
                              <w:rPr>
                                <w:rFonts w:ascii="Book Antiqua" w:hAnsi="Book Antiqua" w:cs="Book Antiqua"/>
                                <w:i/>
                                <w:iCs/>
                                <w:sz w:val="32"/>
                                <w:szCs w:val="32"/>
                              </w:rPr>
                              <w:t>Bertolissi</w:t>
                            </w:r>
                            <w:proofErr w:type="spellEnd"/>
                            <w:r w:rsidRPr="005B23DC">
                              <w:rPr>
                                <w:rFonts w:ascii="Book Antiqua" w:hAnsi="Book Antiqua" w:cs="Book Antiqu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995A68" w14:textId="77777777" w:rsidR="009A680A" w:rsidRPr="005B23DC" w:rsidRDefault="009A680A" w:rsidP="009948B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0" type="#_x0000_t202" style="position:absolute;left:0;text-align:left;margin-left:54pt;margin-top:489.45pt;width:354.35pt;height:56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" filled="f" stroked="f">
                <v:textbox>
                  <w:txbxContent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 w:rsidRPr="005B23DC"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  <w:t xml:space="preserve">Il trascorrere del tempo può rafforzare, oppure indebolire. Accade a persone e a cose. Accade, pure, alle istituzioni, anch’esse prodotto dell’azione dell’uomo. Infatti, le istituzioni sono definite, non a caso, corpi sociali, come tali deperibili. </w:t>
                      </w:r>
                    </w:p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 w:rsidRPr="005B23DC"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  <w:t xml:space="preserve">Su di esse è necessario vegliare. L’attenzione più solerte e consapevole deve avere ad oggetto la conformità di una legislazione - ormai sterminata - alla Costituzione, di cui è principale custode la Corte costituzionale. Proprio una tale vastità di materie e di rapporti, che Stato e Regioni stentano a disciplinare con cadenze temporali e contenuti appropriati, ha finito per riversare sul Giudice delle leggi compiti “arbitrali” sempre più incisivi: forse, al di là di quanto immaginato dal Costituente. </w:t>
                      </w:r>
                    </w:p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</w:pPr>
                      <w:r w:rsidRPr="005B23DC"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  <w:t>Oggi più che mai la Corte ha responsabilità di carattere strategico. Deve dimostrare di saper “</w:t>
                      </w:r>
                      <w:r w:rsidRPr="005B23DC">
                        <w:rPr>
                          <w:rFonts w:ascii="Book Antiqua" w:hAnsi="Book Antiqua" w:cs="Book Antiqua"/>
                          <w:i/>
                          <w:iCs/>
                          <w:sz w:val="32"/>
                          <w:szCs w:val="32"/>
                        </w:rPr>
                        <w:t>’ossigenarsi’, attraverso inesausti e salvifici travasi, nella permanente dialettica tra stabilità e mutamento</w:t>
                      </w:r>
                      <w:r w:rsidRPr="005B23DC"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  <w:t xml:space="preserve">” (Relazione del Presidente, 9 marzo 2017). </w:t>
                      </w:r>
                    </w:p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</w:pPr>
                    </w:p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9948B6" w:rsidRPr="005B23DC" w:rsidRDefault="009948B6" w:rsidP="009948B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248"/>
                        <w:jc w:val="right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 w:rsidRPr="005B23DC">
                        <w:rPr>
                          <w:rFonts w:ascii="Book Antiqua" w:hAnsi="Book Antiqua" w:cs="Book Antiqua"/>
                          <w:i/>
                          <w:iCs/>
                          <w:sz w:val="32"/>
                          <w:szCs w:val="32"/>
                        </w:rPr>
                        <w:t xml:space="preserve">Mario Bertolissi </w:t>
                      </w:r>
                    </w:p>
                    <w:p w:rsidR="009A680A" w:rsidRPr="005B23DC" w:rsidRDefault="009A680A" w:rsidP="009948B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FDE96" wp14:editId="20BAE78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2F983" w14:textId="77777777" w:rsidR="009A680A" w:rsidRDefault="009A680A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1" type="#_x0000_t202" style="position:absolute;left:0;text-align:left;margin-left:0;margin-top:0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" filled="f" stroked="f">
                <v:textbox>
                  <w:txbxContent>
                    <w:p w:rsidR="009A680A" w:rsidRDefault="009A680A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0E103" wp14:editId="62D5080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B9B1" w14:textId="77777777" w:rsidR="009A680A" w:rsidRDefault="009A680A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2" type="#_x0000_t202" style="position:absolute;left:0;text-align:left;margin-left:0;margin-top:0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" filled="f" stroked="f">
                <v:textbox>
                  <w:txbxContent>
                    <w:p w:rsidR="009A680A" w:rsidRDefault="009A680A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74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2E45E" wp14:editId="011FB77B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6C1B2" w14:textId="77777777" w:rsidR="009A680A" w:rsidRDefault="009A680A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3" type="#_x0000_t202" style="position:absolute;left:0;text-align:left;margin-left:0;margin-top:0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" filled="f" stroked="f">
                <v:textbox>
                  <w:txbxContent>
                    <w:p w:rsidR="009A680A" w:rsidRDefault="009A680A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9A680A" w:rsidSect="009A680A">
      <w:pgSz w:w="16840" w:h="2382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567"/>
  <w:drawingGridVerticalSpacing w:val="567"/>
  <w:doNotUseMarginsForDrawingGridOrigin/>
  <w:drawingGridHorizontalOrigin w:val="1077"/>
  <w:drawingGridVerticalOrigin w:val="107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5915CB"/>
    <w:rsid w:val="000D1622"/>
    <w:rsid w:val="000D286B"/>
    <w:rsid w:val="001E4E34"/>
    <w:rsid w:val="002B1A62"/>
    <w:rsid w:val="0037087C"/>
    <w:rsid w:val="00375B70"/>
    <w:rsid w:val="004B48C9"/>
    <w:rsid w:val="004D7B13"/>
    <w:rsid w:val="00583D79"/>
    <w:rsid w:val="00586BF6"/>
    <w:rsid w:val="005915CB"/>
    <w:rsid w:val="005B23DC"/>
    <w:rsid w:val="0065664F"/>
    <w:rsid w:val="007748AE"/>
    <w:rsid w:val="00835E9E"/>
    <w:rsid w:val="0089456F"/>
    <w:rsid w:val="00960FD7"/>
    <w:rsid w:val="009948B6"/>
    <w:rsid w:val="009A680A"/>
    <w:rsid w:val="00A532CE"/>
    <w:rsid w:val="00A930D8"/>
    <w:rsid w:val="00A95965"/>
    <w:rsid w:val="00AA12C2"/>
    <w:rsid w:val="00BC5160"/>
    <w:rsid w:val="00D017C7"/>
    <w:rsid w:val="00DC657C"/>
    <w:rsid w:val="00DF4325"/>
    <w:rsid w:val="00E10018"/>
    <w:rsid w:val="00E7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5E64"/>
  <w15:docId w15:val="{3114B351-9A36-442C-8397-CFB56DE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C2"/>
    <w:rPr>
      <w:rFonts w:ascii="Tahoma" w:hAnsi="Tahoma" w:cs="Tahoma"/>
      <w:sz w:val="16"/>
      <w:szCs w:val="16"/>
    </w:rPr>
  </w:style>
  <w:style w:type="character" w:customStyle="1" w:styleId="body-text-content">
    <w:name w:val="body-text-content"/>
    <w:basedOn w:val="DefaultParagraphFont"/>
    <w:rsid w:val="00D017C7"/>
  </w:style>
  <w:style w:type="paragraph" w:styleId="Caption">
    <w:name w:val="caption"/>
    <w:basedOn w:val="Normal"/>
    <w:next w:val="Normal"/>
    <w:uiPriority w:val="35"/>
    <w:unhideWhenUsed/>
    <w:qFormat/>
    <w:rsid w:val="00D017C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Spiller</dc:creator>
  <cp:lastModifiedBy>Microsoft Office User</cp:lastModifiedBy>
  <cp:revision>2</cp:revision>
  <dcterms:created xsi:type="dcterms:W3CDTF">2017-10-11T09:47:00Z</dcterms:created>
  <dcterms:modified xsi:type="dcterms:W3CDTF">2017-10-11T09:47:00Z</dcterms:modified>
</cp:coreProperties>
</file>